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93" w:rsidRPr="00D42D93" w:rsidRDefault="00D42D93" w:rsidP="00D42D9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D93" w:rsidRPr="00D42D93" w:rsidRDefault="00D42D93" w:rsidP="00D42D9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zarządzenia nr   4 /2024</w:t>
      </w:r>
    </w:p>
    <w:p w:rsidR="00D42D93" w:rsidRPr="00D42D93" w:rsidRDefault="00D42D93" w:rsidP="00D42D9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Przedszkola w Gałkowie Dużym </w:t>
      </w:r>
    </w:p>
    <w:p w:rsidR="00D42D93" w:rsidRPr="00D42D93" w:rsidRDefault="00D42D93" w:rsidP="00D42D9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 20.03.2024r.</w:t>
      </w:r>
    </w:p>
    <w:p w:rsidR="00D42D93" w:rsidRPr="00D42D93" w:rsidRDefault="00D42D93" w:rsidP="00D42D9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D93" w:rsidRPr="00D42D93" w:rsidRDefault="00D42D93" w:rsidP="00D42D9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sprawie:  wprowadzenia Regulaminu organizacyjnego </w:t>
      </w: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52"/>
          <w:szCs w:val="52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52"/>
          <w:szCs w:val="52"/>
          <w:lang w:eastAsia="hi-IN" w:bidi="hi-IN"/>
        </w:rPr>
        <w:t>REGULAMIN ORGANIZACYJNY PRZEDSZKOLA</w:t>
      </w:r>
    </w:p>
    <w:p w:rsidR="00D42D93" w:rsidRPr="00D42D93" w:rsidRDefault="00D42D93" w:rsidP="00D42D9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52"/>
          <w:szCs w:val="52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52"/>
          <w:szCs w:val="52"/>
          <w:lang w:eastAsia="hi-IN" w:bidi="hi-IN"/>
        </w:rPr>
        <w:t>W GAŁKOWIE DUŻYM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52"/>
          <w:szCs w:val="52"/>
          <w:lang w:eastAsia="hi-IN" w:bidi="hi-IN"/>
        </w:rPr>
        <w:br w:type="page"/>
      </w: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Rozdział I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Postanowienia ogólne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1</w:t>
      </w:r>
    </w:p>
    <w:p w:rsidR="00D42D93" w:rsidRPr="00D42D93" w:rsidRDefault="00D42D93" w:rsidP="00D42D93">
      <w:pPr>
        <w:widowControl w:val="0"/>
        <w:numPr>
          <w:ilvl w:val="0"/>
          <w:numId w:val="2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Regulamin organizacyjny Przedszkola w Gałkowie Dużym, zwany dalej Regulaminem, określa:</w:t>
      </w:r>
    </w:p>
    <w:p w:rsidR="00D42D93" w:rsidRPr="00D42D93" w:rsidRDefault="00D42D93" w:rsidP="00D42D93">
      <w:pPr>
        <w:widowControl w:val="0"/>
        <w:numPr>
          <w:ilvl w:val="0"/>
          <w:numId w:val="2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szczegółową organizację oraz zasady funkcjonowania, </w:t>
      </w:r>
    </w:p>
    <w:p w:rsidR="00D42D93" w:rsidRPr="00D42D93" w:rsidRDefault="00D42D93" w:rsidP="00D42D93">
      <w:pPr>
        <w:widowControl w:val="0"/>
        <w:numPr>
          <w:ilvl w:val="0"/>
          <w:numId w:val="2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kierowania sprawowania nadzoru</w:t>
      </w:r>
    </w:p>
    <w:p w:rsidR="00D42D93" w:rsidRPr="00D42D93" w:rsidRDefault="00D42D93" w:rsidP="00D42D93">
      <w:pPr>
        <w:widowControl w:val="0"/>
        <w:numPr>
          <w:ilvl w:val="0"/>
          <w:numId w:val="2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wykaz zadań i odpowiedzialności dla poszczególnych stanowisk pracy w przedszkolu.</w:t>
      </w:r>
    </w:p>
    <w:p w:rsidR="00D42D93" w:rsidRPr="00D42D93" w:rsidRDefault="00D42D93" w:rsidP="00D42D93">
      <w:pPr>
        <w:widowControl w:val="0"/>
        <w:numPr>
          <w:ilvl w:val="0"/>
          <w:numId w:val="2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Ilekroć w regulaminie jest mowa o:</w:t>
      </w:r>
    </w:p>
    <w:p w:rsidR="00D42D93" w:rsidRPr="00D42D93" w:rsidRDefault="00D42D93" w:rsidP="00D42D93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przedszkolu – należy przez to rozumieć Przedszkole w Gałkowie Dużym</w:t>
      </w:r>
    </w:p>
    <w:p w:rsidR="00D42D93" w:rsidRPr="00D42D93" w:rsidRDefault="00D42D93" w:rsidP="00D42D93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gminie – należy przez to rozumieć Gminę Koluszki,</w:t>
      </w:r>
    </w:p>
    <w:p w:rsidR="00D42D93" w:rsidRPr="00D42D93" w:rsidRDefault="00D42D93" w:rsidP="00D42D93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organie prowadzącym – należy przez to rozumieć Gminę Koluszki</w:t>
      </w:r>
    </w:p>
    <w:p w:rsidR="00D42D93" w:rsidRPr="00D42D93" w:rsidRDefault="00D42D93" w:rsidP="00D42D93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organie nadzoru pedagogicznego – należy przez to rozumieć Kuratora Oświaty                          w Łodzi,</w:t>
      </w:r>
    </w:p>
    <w:p w:rsidR="00D42D93" w:rsidRPr="00D42D93" w:rsidRDefault="00D42D93" w:rsidP="00D42D93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dyrektorze przedszkola – należy przez to rozumieć dyrektora Przedszkola w Gałkowie Dużym                  ,</w:t>
      </w:r>
    </w:p>
    <w:p w:rsidR="00D42D93" w:rsidRPr="00D42D93" w:rsidRDefault="00D42D93" w:rsidP="00D42D93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pracowniku – należy przez to rozumieć wszystkich pracowników zatrudnionych                     w  Przedszkolu w Gałkowie Dużym,</w:t>
      </w:r>
    </w:p>
    <w:p w:rsidR="00D42D93" w:rsidRPr="00D42D93" w:rsidRDefault="00D42D93" w:rsidP="00D42D93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nauczycielu – należy przez to rozumieć nauczycieli zatrudnionych w Przedszkolu                  w Gałkowie Dużym </w:t>
      </w:r>
    </w:p>
    <w:p w:rsidR="00D42D93" w:rsidRPr="00D42D93" w:rsidRDefault="00D42D93" w:rsidP="00D42D93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pracowniku niepedagogicznym – należy przez to rozumieć pracowników administracji i obsługi Przedszkola w Gałkowie Dużym ,</w:t>
      </w:r>
    </w:p>
    <w:p w:rsidR="00D42D93" w:rsidRPr="00D42D93" w:rsidRDefault="00D42D93" w:rsidP="00D42D93">
      <w:pPr>
        <w:widowControl w:val="0"/>
        <w:numPr>
          <w:ilvl w:val="0"/>
          <w:numId w:val="1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statucie przedszkola – należy przez to rozumieć Statut  Przedszkola w Gałkowie Dużym 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2</w:t>
      </w:r>
    </w:p>
    <w:p w:rsidR="00D42D93" w:rsidRPr="00D42D93" w:rsidRDefault="00D42D93" w:rsidP="00D42D93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Przedszkole jest jednostką organizacyjną gminy, powołaną do wykonywania zadań publicznych z zakresu edukacji publicznej – wychowania przedszkolnego, określonych szczegółowo w statucie przedszkola.</w:t>
      </w:r>
    </w:p>
    <w:p w:rsidR="00D42D93" w:rsidRPr="00D42D93" w:rsidRDefault="00D42D93" w:rsidP="00D42D93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Przedszkole jest wyodrębnioną finansowo i organizacyjnie jednostką budżetową gminy.</w:t>
      </w:r>
    </w:p>
    <w:p w:rsidR="00D42D93" w:rsidRPr="00D42D93" w:rsidRDefault="00D42D93" w:rsidP="00D42D93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Podstawą gospodarki finansowej przedszkola jest roczny plan finansowy.</w:t>
      </w:r>
    </w:p>
    <w:p w:rsidR="00D42D93" w:rsidRPr="00D42D93" w:rsidRDefault="00D42D93" w:rsidP="00D42D93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Przedszkole pokrywa swoje wydatki bezpośrednio z budżetu gminy, a pobrane dochody odprowadza na jego rachunek.</w:t>
      </w:r>
    </w:p>
    <w:p w:rsidR="00D42D93" w:rsidRPr="00D42D93" w:rsidRDefault="00D42D93" w:rsidP="00D42D93">
      <w:pPr>
        <w:widowControl w:val="0"/>
        <w:numPr>
          <w:ilvl w:val="0"/>
          <w:numId w:val="12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Przedszkole prowadzi rachunkowość w oparciu o obowiązujące przepisy i sporządza na </w:t>
      </w: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ich podstawie sprawozdawczość finansową prowadzoną przez CVW.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3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Nadzór nad przedszkolem jest sprawowany przez:</w:t>
      </w:r>
    </w:p>
    <w:p w:rsidR="00D42D93" w:rsidRPr="00D42D93" w:rsidRDefault="00D42D93" w:rsidP="00D42D93">
      <w:pPr>
        <w:widowControl w:val="0"/>
        <w:numPr>
          <w:ilvl w:val="1"/>
          <w:numId w:val="2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organ prowadzący,</w:t>
      </w:r>
    </w:p>
    <w:p w:rsidR="00D42D93" w:rsidRPr="00D42D93" w:rsidRDefault="00D42D93" w:rsidP="00D42D93">
      <w:pPr>
        <w:widowControl w:val="0"/>
        <w:numPr>
          <w:ilvl w:val="1"/>
          <w:numId w:val="2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organ nadzoru pedagogicznego.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4</w:t>
      </w:r>
    </w:p>
    <w:p w:rsidR="00D42D93" w:rsidRPr="00D42D93" w:rsidRDefault="00D42D93" w:rsidP="00D42D93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Akty wewnątrz-przedszkolne wydawane są w formie pisemnej przez radę pedagogiczną przedszkola, dyrektora przedszkola lub z jego upoważnienia przez inne osoby, a także na podstawie szczegółowych upoważnień wynikających z przepisów prawnych.</w:t>
      </w:r>
    </w:p>
    <w:p w:rsidR="00D42D93" w:rsidRPr="00D42D93" w:rsidRDefault="00D42D93" w:rsidP="00D42D93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Aktami wewnątrz-przedszkolnymi są:</w:t>
      </w:r>
    </w:p>
    <w:p w:rsidR="00D42D93" w:rsidRPr="00D42D93" w:rsidRDefault="00D42D93" w:rsidP="00D42D93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uchwały rady pedagogicznej,</w:t>
      </w:r>
    </w:p>
    <w:p w:rsidR="00D42D93" w:rsidRPr="00D42D93" w:rsidRDefault="00D42D93" w:rsidP="00D42D93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zarządzenia wewnętrzne dyrektora przedszkola, regulujące zasadnicze dla przedszkola sprawy wymagające trwałego unormowania,</w:t>
      </w:r>
    </w:p>
    <w:p w:rsidR="00D42D93" w:rsidRPr="00D42D93" w:rsidRDefault="00D42D93" w:rsidP="00D42D93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decyzje administracyjne – rozstrzygające sprawy o charakterze indywidualnym,</w:t>
      </w:r>
    </w:p>
    <w:p w:rsidR="00D42D93" w:rsidRPr="00D42D93" w:rsidRDefault="00D42D93" w:rsidP="00D42D93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komunikaty – podawane do wiadomości pracowników i rodziców (prawnych opiekunów) dzieci, informujące o bieżącej działalności przedszkola,</w:t>
      </w:r>
    </w:p>
    <w:p w:rsidR="00D42D93" w:rsidRPr="00D42D93" w:rsidRDefault="00D42D93" w:rsidP="00D42D93">
      <w:pPr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pisma ogólne – powiadamiające o czymś, co nie wchodzi w zakres zarządzeń i decyzji, a jest istotne dla sprawnego funkcjonowania przedszkola.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Rozdział II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Zasady kierowania pracą przedszkola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5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Funkcjonowanie przedszkola oparte jest na zasadach jednoosobowego kierownictwa, służbowego podporządkowania, podziału czynności i indywidualnej odpowiedzialności za wykonanie powierzonych zadań.</w:t>
      </w:r>
    </w:p>
    <w:p w:rsidR="00D42D93" w:rsidRPr="00D42D93" w:rsidRDefault="00D42D93" w:rsidP="00D42D93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§ 6</w:t>
      </w:r>
    </w:p>
    <w:p w:rsidR="00D42D93" w:rsidRPr="00D42D93" w:rsidRDefault="00D42D93" w:rsidP="00D42D93">
      <w:pPr>
        <w:keepNext/>
        <w:keepLines/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Dyrektor przedszkola:</w:t>
      </w:r>
    </w:p>
    <w:p w:rsidR="00D42D93" w:rsidRPr="00D42D93" w:rsidRDefault="00D42D93" w:rsidP="00D42D93">
      <w:pPr>
        <w:keepNext/>
        <w:keepLines/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kieruje przedszkolem jako jednostką organizacyjną gminy,</w:t>
      </w:r>
    </w:p>
    <w:p w:rsidR="00D42D93" w:rsidRPr="00D42D93" w:rsidRDefault="00D42D93" w:rsidP="00D42D93">
      <w:pPr>
        <w:keepNext/>
        <w:keepLines/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jest pracodawcą dla wszystkich pracowników przedszkola,</w:t>
      </w:r>
    </w:p>
    <w:p w:rsidR="00D42D93" w:rsidRPr="00D42D93" w:rsidRDefault="00D42D93" w:rsidP="00D42D93">
      <w:pPr>
        <w:keepNext/>
        <w:keepLines/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jest organem nadzoru pedagogicznego,</w:t>
      </w:r>
    </w:p>
    <w:p w:rsidR="00D42D93" w:rsidRPr="00D42D93" w:rsidRDefault="00D42D93" w:rsidP="00D42D93">
      <w:pPr>
        <w:keepNext/>
        <w:keepLines/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jest przewodniczącym rady pedagogicznej,</w:t>
      </w:r>
    </w:p>
    <w:p w:rsidR="00D42D93" w:rsidRPr="00D42D93" w:rsidRDefault="00D42D93" w:rsidP="00D42D93">
      <w:pPr>
        <w:keepNext/>
        <w:keepLines/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wykonuje zadania administracji publicznej w zakresie określonym </w:t>
      </w:r>
      <w:r w:rsidRPr="00D42D9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Ustawą o systemie oświaty</w:t>
      </w: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7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Dyrektor przedszkola współpracuje i współdziała w celu sprawnego funkcjonowania przedszkola z:</w:t>
      </w:r>
    </w:p>
    <w:p w:rsidR="00D42D93" w:rsidRPr="00D42D93" w:rsidRDefault="00D42D93" w:rsidP="00D42D9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radą pedagogiczną, </w:t>
      </w:r>
    </w:p>
    <w:p w:rsidR="00D42D93" w:rsidRPr="00D42D93" w:rsidRDefault="00D42D93" w:rsidP="00D42D9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radą rodziców, </w:t>
      </w:r>
    </w:p>
    <w:p w:rsidR="00D42D93" w:rsidRPr="00D42D93" w:rsidRDefault="00D42D93" w:rsidP="00D42D9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organem prowadzącym, </w:t>
      </w:r>
    </w:p>
    <w:p w:rsidR="00D42D93" w:rsidRPr="00D42D93" w:rsidRDefault="00D42D93" w:rsidP="00D42D9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organem nadzoru pedagogicznego </w:t>
      </w:r>
    </w:p>
    <w:p w:rsidR="00D42D93" w:rsidRPr="00D42D93" w:rsidRDefault="00D42D93" w:rsidP="00D42D9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personelem placówki</w:t>
      </w:r>
    </w:p>
    <w:p w:rsidR="00D42D93" w:rsidRPr="00D42D93" w:rsidRDefault="00D42D93" w:rsidP="00D42D9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instytucjami.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8</w:t>
      </w:r>
    </w:p>
    <w:p w:rsidR="00D42D93" w:rsidRPr="00D42D93" w:rsidRDefault="00D42D93" w:rsidP="00D42D93">
      <w:pPr>
        <w:widowControl w:val="0"/>
        <w:numPr>
          <w:ilvl w:val="1"/>
          <w:numId w:val="10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celu zapewnienia realizacji przez przedszkole zadań o szczególnym znaczeniu dyrektor może w drodze zarządzenia wewnętrznego powołać zespół zadaniowy.</w:t>
      </w:r>
    </w:p>
    <w:p w:rsidR="00D42D93" w:rsidRPr="00D42D93" w:rsidRDefault="00D42D93" w:rsidP="00D42D93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skład zespołu zadaniowego mogą wchodzić pracownicy przedszkola i rodzice                     (prawni opiekunowie) wychowanków.</w:t>
      </w:r>
    </w:p>
    <w:p w:rsidR="00D42D93" w:rsidRPr="00D42D93" w:rsidRDefault="00D42D93" w:rsidP="00D42D93">
      <w:pPr>
        <w:widowControl w:val="0"/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Rozdział III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Struktura organizacyjna przedszkola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9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Organami przedszkola są:</w:t>
      </w:r>
    </w:p>
    <w:p w:rsidR="00D42D93" w:rsidRPr="00D42D93" w:rsidRDefault="00D42D93" w:rsidP="00D42D93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dyrektor przedszkola,</w:t>
      </w:r>
    </w:p>
    <w:p w:rsidR="00D42D93" w:rsidRPr="00D42D93" w:rsidRDefault="00D42D93" w:rsidP="00D42D93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rada pedagogiczna,</w:t>
      </w:r>
    </w:p>
    <w:p w:rsidR="00D42D93" w:rsidRPr="00D42D93" w:rsidRDefault="00D42D93" w:rsidP="00D42D93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rada rodziców.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10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Szczegółowe kompetencje, zasady współdziałania organów przedszkola określa statut, a ponadto:</w:t>
      </w:r>
    </w:p>
    <w:p w:rsidR="00D42D93" w:rsidRPr="00D42D93" w:rsidRDefault="00D42D93" w:rsidP="00D42D93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dyrektor przedszkola dokonuje czynności prawnych związanych z kierowaniem bieżącą działalnością przedszkola na podstawie pełnomocnictwa udzielonego przez Burmistrza Koluszek,</w:t>
      </w:r>
    </w:p>
    <w:p w:rsidR="00D42D93" w:rsidRPr="00D42D93" w:rsidRDefault="00D42D93" w:rsidP="00D42D93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rada pedagogiczna obowiązki statutowe wypełnia w oparciu o regulamin rady pedagogicznej,</w:t>
      </w:r>
    </w:p>
    <w:p w:rsidR="00D42D93" w:rsidRPr="00D42D93" w:rsidRDefault="00D42D93" w:rsidP="00D42D93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rada rodziców obowiązki statutowe wypełnia w oparciu o regulamin rady rodziców.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11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Strukturę organizacyjną przedszkola stanowią:</w:t>
      </w:r>
    </w:p>
    <w:p w:rsidR="00D42D93" w:rsidRPr="00D42D93" w:rsidRDefault="00D42D93" w:rsidP="00D42D93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kierownictwo przedszkola – dyrektor,</w:t>
      </w:r>
    </w:p>
    <w:p w:rsidR="00D42D93" w:rsidRPr="00D42D93" w:rsidRDefault="00D42D93" w:rsidP="00D42D93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personel pedagogiczny – nauczyciele,</w:t>
      </w:r>
    </w:p>
    <w:p w:rsidR="00D42D93" w:rsidRPr="00D42D93" w:rsidRDefault="00D42D93" w:rsidP="00D42D93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personel administracji:</w:t>
      </w:r>
    </w:p>
    <w:p w:rsidR="00D42D93" w:rsidRPr="00D42D93" w:rsidRDefault="00D42D93" w:rsidP="00D42D93">
      <w:pPr>
        <w:widowControl w:val="0"/>
        <w:numPr>
          <w:ilvl w:val="0"/>
          <w:numId w:val="31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starszy intendent</w:t>
      </w:r>
    </w:p>
    <w:p w:rsidR="00D42D93" w:rsidRPr="00D42D93" w:rsidRDefault="00D42D93" w:rsidP="00D42D93">
      <w:pPr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personel obsługi</w:t>
      </w:r>
      <w:r w:rsidRPr="00D42D93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  <w:t>:</w:t>
      </w:r>
    </w:p>
    <w:p w:rsidR="00D42D93" w:rsidRPr="00D42D93" w:rsidRDefault="00D42D93" w:rsidP="00D42D93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konserwator</w:t>
      </w:r>
    </w:p>
    <w:p w:rsidR="00D42D93" w:rsidRPr="00D42D93" w:rsidRDefault="00D42D93" w:rsidP="00D42D93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starszy kucharz,</w:t>
      </w:r>
    </w:p>
    <w:p w:rsidR="00D42D93" w:rsidRPr="00D42D93" w:rsidRDefault="00D42D93" w:rsidP="00D42D93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pomoc kuchenna,</w:t>
      </w:r>
    </w:p>
    <w:p w:rsidR="00D42D93" w:rsidRPr="00D42D93" w:rsidRDefault="00D42D93" w:rsidP="00D42D93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woźna,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12</w:t>
      </w:r>
    </w:p>
    <w:p w:rsidR="00D42D93" w:rsidRPr="00D42D93" w:rsidRDefault="00D42D93" w:rsidP="00D42D93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Personel przedszkola podlega bezpośrednio dyrektorowi przedszkola.</w:t>
      </w:r>
    </w:p>
    <w:p w:rsidR="00D42D93" w:rsidRPr="00D42D93" w:rsidRDefault="00D42D93" w:rsidP="00D42D93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Wielkość zatrudnienia w przedszkolu ustala dyrektor zgodnie z przepisami w arkuszu organizacji przedszkola, a zatwierdza organ prowadzący.</w:t>
      </w:r>
    </w:p>
    <w:p w:rsidR="00D42D93" w:rsidRPr="00D42D93" w:rsidRDefault="00D42D93" w:rsidP="00D42D93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Przedszkole jest czynne w godzinach od 6:00 do 17:00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Rozdział IV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Zasady funkcjonowania przedszkola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13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Przedszkole działa w oparciu o następujące zasady:</w:t>
      </w:r>
    </w:p>
    <w:p w:rsidR="00D42D93" w:rsidRPr="00D42D93" w:rsidRDefault="00D42D93" w:rsidP="00D42D93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legalności,</w:t>
      </w:r>
    </w:p>
    <w:p w:rsidR="00D42D93" w:rsidRPr="00D42D93" w:rsidRDefault="00D42D93" w:rsidP="00D42D93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służebności wobec społeczeństwa,</w:t>
      </w:r>
    </w:p>
    <w:p w:rsidR="00D42D93" w:rsidRPr="00D42D93" w:rsidRDefault="00D42D93" w:rsidP="00D42D93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racjonalnego gospodarowania mieniem,</w:t>
      </w:r>
    </w:p>
    <w:p w:rsidR="00D42D93" w:rsidRPr="00D42D93" w:rsidRDefault="00D42D93" w:rsidP="00D42D93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jednoosobowego kierownictwa, </w:t>
      </w:r>
    </w:p>
    <w:p w:rsidR="00D42D93" w:rsidRPr="00D42D93" w:rsidRDefault="00D42D93" w:rsidP="00D42D93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podziału zadań pomiędzy personelem pedagogicznym, administracyjnym </w:t>
      </w: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i obsługi,</w:t>
      </w:r>
    </w:p>
    <w:p w:rsidR="00D42D93" w:rsidRPr="00D42D93" w:rsidRDefault="00D42D93" w:rsidP="00D42D93">
      <w:pPr>
        <w:widowControl w:val="0"/>
        <w:numPr>
          <w:ilvl w:val="0"/>
          <w:numId w:val="30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wzajemnego współdziałania wszystkich organów przedszkola.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ind w:firstLine="426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14</w:t>
      </w:r>
    </w:p>
    <w:p w:rsidR="00D42D93" w:rsidRPr="00D42D93" w:rsidRDefault="00D42D93" w:rsidP="00D42D93">
      <w:pPr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Pracownik podczas wykonywania swoich obowiązków i zadań kieruje się przepisami prawa, do przestrzegania których jest zobowiązany.</w:t>
      </w:r>
    </w:p>
    <w:p w:rsidR="00D42D93" w:rsidRPr="00D42D93" w:rsidRDefault="00D42D93" w:rsidP="00D42D93">
      <w:pPr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Pracownik jest zobowiązany również przestrzegać statutu przedszkola i obowiązującego prawa wewnątrz-przedszkolnego oraz współdziałać w zakresie wymiany informacji i wzajemnych konsultacji.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15</w:t>
      </w:r>
    </w:p>
    <w:p w:rsidR="00D42D93" w:rsidRPr="00D42D93" w:rsidRDefault="00D42D93" w:rsidP="00D42D93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Gospodarowanie środkami rzeczowymi odbywa się w sposób racjonalny, celowy i oszczędny, z uwzględnieniem zasady szczególnej staranności w zarządzaniu mieniem przedszkola.</w:t>
      </w:r>
    </w:p>
    <w:p w:rsidR="00D42D93" w:rsidRPr="00D42D93" w:rsidRDefault="00D42D93" w:rsidP="00D42D93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Zakupy i remonty bieżące są realizowane zgodnie z przepisami dotyczącymi zamówień publicznych.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ind w:left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ind w:left="3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§ 16</w:t>
      </w:r>
    </w:p>
    <w:p w:rsidR="00D42D93" w:rsidRPr="00D42D93" w:rsidRDefault="00D42D93" w:rsidP="00D42D93">
      <w:pPr>
        <w:widowControl w:val="0"/>
        <w:numPr>
          <w:ilvl w:val="0"/>
          <w:numId w:val="32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Jednoosobowe kierownictwo polega na obowiązku wykonywania poleceń bezpośredniego przełożonego, wynikających ze służbowego podporządkowania.</w:t>
      </w:r>
    </w:p>
    <w:p w:rsidR="00D42D93" w:rsidRPr="00D42D93" w:rsidRDefault="00D42D93" w:rsidP="00D42D93">
      <w:pPr>
        <w:widowControl w:val="0"/>
        <w:numPr>
          <w:ilvl w:val="0"/>
          <w:numId w:val="32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 czasie nieobecności dyrektora przedszkola jego obowiązki przejmuje osoba zaproponowana przez dyrektora i zaakceptowana przez radę pedagogiczną oraz organ prowadzący – (nauczyciel wyznaczony przez Burmistrza Koluszek tzw. społeczny zastępca).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17</w:t>
      </w:r>
    </w:p>
    <w:p w:rsidR="00D42D93" w:rsidRPr="00D42D93" w:rsidRDefault="00D42D93" w:rsidP="00D42D93">
      <w:pPr>
        <w:widowControl w:val="0"/>
        <w:numPr>
          <w:ilvl w:val="0"/>
          <w:numId w:val="19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Przedszkole funkcjonuje w oparciu o ścisłą współpracę z rodzicami dzieci korzystających z usług opiekuńczo-wychowawczych.</w:t>
      </w:r>
    </w:p>
    <w:p w:rsidR="00D42D93" w:rsidRPr="00D42D93" w:rsidRDefault="00D42D93" w:rsidP="00D42D93">
      <w:pPr>
        <w:widowControl w:val="0"/>
        <w:numPr>
          <w:ilvl w:val="0"/>
          <w:numId w:val="19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Przedszkole organizuje stałe spotkania z rodzicami w celu wymiany informacji oraz dyskusji na tematy wychowawcze oraz związane z funkcjonowaniem przedszkola według harmonogramu uzgadnianego z radą rodziców.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br w:type="page"/>
      </w: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Rozdział V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Zakresy działania i kompetencje na poszczególnych stanowiskach pracy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18</w:t>
      </w:r>
    </w:p>
    <w:p w:rsidR="00D42D93" w:rsidRPr="00D42D93" w:rsidRDefault="00D42D93" w:rsidP="00D42D93">
      <w:pPr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D42D9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Do zakresu działania i kompetencji dyrektora należy w szczególności:</w:t>
      </w:r>
    </w:p>
    <w:p w:rsidR="00D42D93" w:rsidRPr="00D42D93" w:rsidRDefault="00D42D93" w:rsidP="00D42D93">
      <w:pPr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2D93" w:rsidRPr="00D42D93" w:rsidRDefault="00D42D93" w:rsidP="00D42D93">
      <w:pPr>
        <w:widowControl w:val="0"/>
        <w:numPr>
          <w:ilvl w:val="0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przedszkola: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bieżącą działalnością przedszkola, reprezentuje je na zewnątrz;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 zgodnie z odrębnymi przepisami;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dzieciom optymalne warunki do rozwoju;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opiekę nad dziećmi oraz stwarza warunki ich harmonijnego rozwoju psychofizycznego poprzez aktywne działanie prozdrowotne 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przewodniczy radzie pedagogicznej; 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 oraz uchwały rady rodziców podjęte w ramach ich kompetencji stanowiących;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wstrzymuje uchwały rady pedagogicznej niezgodne z przepisami prawa i powiadamia o tym stosowne organy;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dopuszcza, po zasięgnięciu opinii rady pedagogicznej, do użytku w przedszkolu zaproponowany przez nauczyciela program wychowania przedszkolnego lub program nauczania;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przygotowuje arkusz organizacji pracy przedszkola; 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zadania związane z zapewnieniem  bezpiecznych i higienicznych warunków pobytu w przedszkolu , a także bezpieczne i higieniczne warunki uczestnictwa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zajęciach organizowanych przez przedszkole;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gromadzi informacje o pracy nauczycieli w celu dokonania oceny ich pracy, według zasad określonych w odrębnych przepisach;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polityką kadrową przedszkola, zatrudnia i zwalnia nauczycieli i innych pracowników przedszkola;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administracyjną, finansową i gospodarczą obsługę przedszkola;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środkami finansowymi przedszkola i ponosi odpowiedzialność za ich prawidłowe wykorzystanie;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 i odpowiada za realizowanie planu finansowego przedszkola zgodnie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odpowiednimi przepisami;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 rodzicami, organem prowadzącym oraz instytucjami nadzorującymi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kontrolującymi;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 nagrody, wymierza kary porządkowe nauczycielom i innym pracownikom, zgodnie z wnioskiem zaopiniowanym przez radę pedagogiczną ,w przypadku kary dyscyplinarnej wystosowuje wniosek do zaopiniowania przez związki zawodowe;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występuje z wnioskami, po zasięgnięciu opinii rady pedagogicznej i rady rodziców,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odznaczeń, nagród i innych wyróżnień dla nauczycieli oraz pozostałych pracowników.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decyzje o przyjęciu oraz skreśleniu dziecka z przedszkola w czasie roku szkolnego po zaopiniowaniu przez radę pedagogiczną;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realizację zaleceń wynikających z orzeczenia o potrzebie kształcenia specjalnego dziecka.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pracownikom właściwe warunki pracy zgodnie z przepisami: Kodeksu Pracy, bhp i  ppoż.;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koordynuje współpracę organów przedszkola, zapewnia im swobodne działanie zgodne z prawem oraz wymianę informacji między nimi;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 organizacjami związkowymi wskazanymi przez pracowników;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administruje Zakładowym Funduszem Świadczeń Socjalnych zgodnie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 i regulaminem;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 ze szkołami wyższymi w organizacji praktyk studenckich;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 warunki do działania w przedszkolu: wolontariuszy, stowarzyszeń i innych organizacji, których celem statutowym jest działalność wychowawcza lub rozszerzenie i wzbogacenie form działalności dydaktycznej, wychowawczej, opiekuńczej i innowacyjnej przedszkola;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dokumentację kancelaryjno - archiwalną i finansową  zgodnie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komisję rekrutacyjną dzieci do przedszkola, nie jest jej członkiem;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rolę organu odwoławczego w postępowaniu rekrutacyjnym;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porozumieniu z organem prowadzącym organizuje indywidualne obowiązkowe roczne przygotowanie przedszkolne dla dzieci których stan zdrowia uniemożliwia lub znacznie utrudnia uczęszczanie do przedszkola; </w:t>
      </w:r>
    </w:p>
    <w:p w:rsidR="00D42D93" w:rsidRPr="00D42D93" w:rsidRDefault="00D42D93" w:rsidP="00D42D93">
      <w:pPr>
        <w:widowControl w:val="0"/>
        <w:numPr>
          <w:ilvl w:val="1"/>
          <w:numId w:val="3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monitoruje pracę przedszkola; powołuje zespoły zadaniowe . </w:t>
      </w:r>
    </w:p>
    <w:p w:rsidR="00D42D93" w:rsidRPr="00D42D93" w:rsidRDefault="00D42D93" w:rsidP="00D42D93">
      <w:pPr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19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Nauczyciel w przedszkolu</w:t>
      </w: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zatrudnieni są zgodnie z kwalifikacjami określonymi odrębnymi </w:t>
      </w: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przepisami, z przygotowaniem pedagogicznym do pracy z dziećmi w wieku przedszkolnym.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numPr>
          <w:ilvl w:val="0"/>
          <w:numId w:val="35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Do obowiązków nauczycieli związanych z prowadzeniem zajęć opiekuńczo-wychowawczo- dydaktycznych należy w szczególności: </w:t>
      </w:r>
    </w:p>
    <w:p w:rsidR="00D42D93" w:rsidRPr="00D42D93" w:rsidRDefault="00D42D93" w:rsidP="00D42D93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realizowanie procesu wychowawczo - dydaktycznego zgodnie z zadaniami znajdującymi odzwierciedlenie w programie wychowania przedszkolnego wynikającym z realizacji podstawy programowej, koncepcji pracy przedszkola, określonymi w przyjętych programach autorskich, z rzeczywistymi potrzebami </w:t>
      </w: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i wiekiem rozwojowym dzieci;</w:t>
      </w:r>
    </w:p>
    <w:p w:rsidR="00D42D93" w:rsidRPr="00D42D93" w:rsidRDefault="00D42D93" w:rsidP="00D42D93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opracowywanie planów pracy wynikających z realizacji podstawy programowej, </w:t>
      </w: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z rzeczywistymi potrzebami i wiekiem rozwojowym dzieci;</w:t>
      </w:r>
    </w:p>
    <w:p w:rsidR="00D42D93" w:rsidRPr="00D42D93" w:rsidRDefault="00D42D93" w:rsidP="00D42D93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wykorzystywanie czasu pracy na wyłączną działalność z dziećmi, z uwzględnieniem różnych form pracy tj.: pracy zbiorowej, pracy zespołowej, kontaktów indywidualnych, pracy z dzieckiem o specyficznych potrzebach edukacyjnych (zdolnym i z trudnościami);</w:t>
      </w:r>
    </w:p>
    <w:p w:rsidR="00D42D93" w:rsidRPr="00D42D93" w:rsidRDefault="00D42D93" w:rsidP="00D42D93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uczestniczenie w uroczystościach i określonych przedsięwzięciach na rzecz dzieci                         i z udziałem dzieci, wynikających z „Harmonogram imprez”;</w:t>
      </w:r>
    </w:p>
    <w:p w:rsidR="00D42D93" w:rsidRPr="00D42D93" w:rsidRDefault="00D42D93" w:rsidP="00D42D93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przestrzeganie bezwzględnie obowiązujących regulaminów dotyczących bezpieczeństwa dzieci podczas zajęć, zabaw w budynku przedszkola, w ogrodzie przedszkolnym, podczas spacerów, wycieczek. Niepozostawianie pod żadnym pozorem dzieci bez opieki. Przestrzega, aby podczas wyjść, spacerów, wycieczek, innych sytuacji obecny był pracownik obsługi ;</w:t>
      </w:r>
    </w:p>
    <w:p w:rsidR="00D42D93" w:rsidRPr="00D42D93" w:rsidRDefault="00D42D93" w:rsidP="00D42D93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kontrolowanie pod względem bhp miejsca, w którym odbywają się zajęcia;</w:t>
      </w:r>
    </w:p>
    <w:p w:rsidR="00D42D93" w:rsidRPr="00D42D93" w:rsidRDefault="00D42D93" w:rsidP="00D42D93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zgłaszanie dyrektorowi sytuacji zagrażających bezpieczeństwu dzieci;</w:t>
      </w:r>
    </w:p>
    <w:p w:rsidR="00D42D93" w:rsidRPr="00D42D93" w:rsidRDefault="00D42D93" w:rsidP="00D42D93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natychmiastowe informowanie dyrektora o zaistniałym wypadku i podejmowanie działań zmierzających do udzielenia pierwszej pomocy;</w:t>
      </w:r>
    </w:p>
    <w:p w:rsidR="00D42D93" w:rsidRPr="00D42D93" w:rsidRDefault="00D42D93" w:rsidP="00D42D93">
      <w:pPr>
        <w:widowControl w:val="0"/>
        <w:numPr>
          <w:ilvl w:val="0"/>
          <w:numId w:val="34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wspieranie i aktywizowanie działań pracowników obsługi (przydzielonych do grupy) </w:t>
      </w: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w zakresie utrzymywania porządku i czystości w sali i pomieszczeniach do niej przylegających;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ind w:left="3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numPr>
          <w:ilvl w:val="0"/>
          <w:numId w:val="35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Do obowiązków nauczyciela wynikających z zadań statutowych przedszkola należy: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organizacja i udział w wycieczkach wynikających z „Planu wycieczek”;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organizacja uroczystości i określonych przedsięwzięć na rzecz dzieci i z udziałem dzieci, wynikających z „Harmonogramu imprez”;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realizacja zadań wynikających z przydzielonych dodatkowych czynności nauczyciela  lub innych o charakterze edukacyjnym;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realizacja programów własnych, innowacji pedagogicznych  rozwijających zainteresowania dzieci;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rzetelne i systematyczne prowadzenie  dokumentacji pedagogicznej;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angażowanie rodziców do współuczestniczenia w organizacji </w:t>
      </w: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i realizacji przedszkolnych i między przedszkolnych przeglądów, konkursów poświęconych działalności dzieci i z ich udziałem;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pozyskiwanie rodziców do działań na rzecz placówki;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wspieranie rodziny  w wychowywaniu dziecka i ujednolicenie oddziaływań wychowawczych i opiekuńczych przedszkola i środowiska rodzinnego;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prowadzenie bieżącej i okresowej ewaluacji pracy opiekuńczo- wychowawczo – dydaktycznej;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przekazywanie rodzicom informacji na podstawie prowadzonych obserwacji rozwoju dziecka ( 2 razy w roku);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przekazywanie na piśmie rodzicom informacji o gotowości dziecka do podjęcia nauki w szkole do  30 kwietnia danego roku szkolnego;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uczestniczenie w powołanych zespołach;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aktywne uczestniczenie w posiedzeniach rady pedagogicznej.</w:t>
      </w:r>
    </w:p>
    <w:p w:rsidR="00D42D93" w:rsidRPr="00D42D93" w:rsidRDefault="00D42D93" w:rsidP="00D42D93">
      <w:pPr>
        <w:widowControl w:val="0"/>
        <w:numPr>
          <w:ilvl w:val="0"/>
          <w:numId w:val="36"/>
        </w:numPr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współdziałanie z  Poradnią Psychologiczno–Pedagogiczną,  innymi specjalistycznymi poradniami oraz specjalistami na rzecz dziecka;</w:t>
      </w:r>
    </w:p>
    <w:p w:rsidR="00D42D93" w:rsidRPr="00D42D93" w:rsidRDefault="00D42D93" w:rsidP="00D42D93">
      <w:pPr>
        <w:widowControl w:val="0"/>
        <w:numPr>
          <w:ilvl w:val="0"/>
          <w:numId w:val="3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nauczyciela związanych z samokształceniem i doskonaleniem zawodowym należą w szczególności: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wzbogacanie własnego warsztatu poprzez studiowanie literatury;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wykonywanie, gromadzenie pomocy dydaktycznych;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„zajęciach koleżeńskich”;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analiz problemów dydaktyczno – wychowawczych na forum zespołu nauczycieli;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rzetelne przygotowywanie się do uczestnictwa w Wewnątrzprzedszkolnym Doskonaleniu Nauczycieli 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różnych formach zorganizowanego doskonalenia zawodowego, dokształcania zawodowego według własnych potrzeb;</w:t>
      </w:r>
    </w:p>
    <w:p w:rsidR="00D42D93" w:rsidRPr="00D42D93" w:rsidRDefault="00D42D93" w:rsidP="00D42D93">
      <w:pPr>
        <w:widowControl w:val="0"/>
        <w:numPr>
          <w:ilvl w:val="0"/>
          <w:numId w:val="3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pozostałe – obowiązkiem nauczyciela jest: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lojalne prezentowanie pozytywnego wizerunku przedszkola;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dbanie o jakość komunikacji z przełożonymi, pracownikami przedszkola i rodzicami;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wykazywanie dbałości o wyposażenie i sprzęt przedszkola oraz reagowanie na przejawy zaniedbań w ich użytkowaniu;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przestrzeganie dyscypliny pracy; 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przestrzeganie tajemnicy służbowej;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przestrzeganie zasad współżycia społecznego i dbanie o właściwe relacje pracownicze;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przestrzeganie procedur obowiązujących w przedszkolu;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przestrzeganie przepisów i zasad bhp i p. poż;</w:t>
      </w:r>
    </w:p>
    <w:p w:rsidR="00D42D93" w:rsidRPr="00D42D93" w:rsidRDefault="00D42D93" w:rsidP="00D42D93">
      <w:pPr>
        <w:widowControl w:val="0"/>
        <w:numPr>
          <w:ilvl w:val="1"/>
          <w:numId w:val="35"/>
        </w:numPr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innych czynności poleconych przez dyrektora, a wynikających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organizacji pracy przedszkola.</w:t>
      </w:r>
    </w:p>
    <w:p w:rsidR="00D42D93" w:rsidRPr="00D42D93" w:rsidRDefault="00D42D93" w:rsidP="00D42D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D93" w:rsidRPr="00D42D93" w:rsidRDefault="00D42D93" w:rsidP="00D42D93">
      <w:pPr>
        <w:spacing w:after="0" w:line="360" w:lineRule="auto"/>
        <w:ind w:left="283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>Nauczyciel religii w szczególności:</w:t>
      </w:r>
    </w:p>
    <w:p w:rsidR="00D42D93" w:rsidRPr="00D42D93" w:rsidRDefault="00D42D93" w:rsidP="00D42D93">
      <w:pPr>
        <w:widowControl w:val="0"/>
        <w:numPr>
          <w:ilvl w:val="1"/>
          <w:numId w:val="37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ściśle współpracuje z nauczycielem pracującym w tym samym oddziale,                       w zakresie wychowania i opieki nad dziećmi;</w:t>
      </w:r>
    </w:p>
    <w:p w:rsidR="00D42D93" w:rsidRPr="00D42D93" w:rsidRDefault="00D42D93" w:rsidP="00D42D93">
      <w:pPr>
        <w:widowControl w:val="0"/>
        <w:numPr>
          <w:ilvl w:val="1"/>
          <w:numId w:val="37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obowiązany jest do wykonywania swoich obowiązków w czasie i miejscu określonym przez dyrektora przedszkola;</w:t>
      </w:r>
    </w:p>
    <w:p w:rsidR="00D42D93" w:rsidRPr="00D42D93" w:rsidRDefault="00D42D93" w:rsidP="00D42D93">
      <w:pPr>
        <w:widowControl w:val="0"/>
        <w:numPr>
          <w:ilvl w:val="1"/>
          <w:numId w:val="37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prowadzi pracę wychowawczą, dydaktyczną i opiekuńczą w sposób systematyczny </w:t>
      </w: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br/>
        <w:t>i planowy, zapewniając wszechstronny rozwój dziecka na miarę jego możliwości psychofizycznych;</w:t>
      </w:r>
    </w:p>
    <w:p w:rsidR="00D42D93" w:rsidRPr="00D42D93" w:rsidRDefault="00D42D93" w:rsidP="00D42D93">
      <w:pPr>
        <w:widowControl w:val="0"/>
        <w:numPr>
          <w:ilvl w:val="1"/>
          <w:numId w:val="37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w sprawach merytorycznych podlega kurii biskupiej;</w:t>
      </w:r>
    </w:p>
    <w:p w:rsidR="00D42D93" w:rsidRPr="00D42D93" w:rsidRDefault="00D42D93" w:rsidP="00D42D93">
      <w:pPr>
        <w:widowControl w:val="0"/>
        <w:numPr>
          <w:ilvl w:val="1"/>
          <w:numId w:val="37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cechuje go: troska o dobro i bezpieczeństwo powierzonych jego opiece dzieci, taktowne i życzliwe zachowanie wobec dzieci, współpracowników, rodziców </w:t>
      </w: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br/>
        <w:t>i interesantów, właściwa kultura życia codziennego oraz sumienność                               i punktualność w wykonywaniu obowiązków;</w:t>
      </w:r>
    </w:p>
    <w:p w:rsidR="00D42D93" w:rsidRPr="00D42D93" w:rsidRDefault="00D42D93" w:rsidP="00D42D93">
      <w:pPr>
        <w:widowControl w:val="0"/>
        <w:numPr>
          <w:ilvl w:val="1"/>
          <w:numId w:val="37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dba o zgodną współpracę z pracownikami przedszkola i  zachowanie właściwej atmosfery w pracy;</w:t>
      </w:r>
    </w:p>
    <w:p w:rsidR="00D42D93" w:rsidRPr="00D42D93" w:rsidRDefault="00D42D93" w:rsidP="00D42D93">
      <w:pPr>
        <w:widowControl w:val="0"/>
        <w:numPr>
          <w:ilvl w:val="1"/>
          <w:numId w:val="37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jako członek Rady Pedagogicznej nauczyciel - katecheta działa w zakresie przewidzianym Statutem Przedszkola oraz Regulaminem Rady Pedagogicznej;</w:t>
      </w:r>
    </w:p>
    <w:p w:rsidR="00D42D93" w:rsidRPr="00D42D93" w:rsidRDefault="00D42D93" w:rsidP="00D42D93">
      <w:pPr>
        <w:widowControl w:val="0"/>
        <w:numPr>
          <w:ilvl w:val="1"/>
          <w:numId w:val="37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dochowuje tajemnicy służbowej.</w:t>
      </w:r>
    </w:p>
    <w:p w:rsidR="00D42D93" w:rsidRPr="00D42D93" w:rsidRDefault="00D42D93" w:rsidP="00D42D93">
      <w:pPr>
        <w:spacing w:after="0" w:line="360" w:lineRule="auto"/>
        <w:ind w:left="283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spacing w:after="0" w:line="360" w:lineRule="auto"/>
        <w:ind w:left="360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br w:type="page"/>
      </w: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Nauczyciel języka angielskiego w szczególności:</w:t>
      </w:r>
    </w:p>
    <w:p w:rsidR="00D42D93" w:rsidRPr="00D42D93" w:rsidRDefault="00D42D93" w:rsidP="00D42D93">
      <w:pPr>
        <w:widowControl w:val="0"/>
        <w:numPr>
          <w:ilvl w:val="1"/>
          <w:numId w:val="38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przygotowuje dzieci do posługiwania się językiem obcym nowożytnym poprzez realizowanie programu nauczania;</w:t>
      </w:r>
    </w:p>
    <w:p w:rsidR="00D42D93" w:rsidRPr="00D42D93" w:rsidRDefault="00D42D93" w:rsidP="00D42D93">
      <w:pPr>
        <w:widowControl w:val="0"/>
        <w:numPr>
          <w:ilvl w:val="1"/>
          <w:numId w:val="38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prowadzi obowiązującą dokumentację, która obejmuje prawidłową realizację podstawy programowej wychowania przedszkolnego;</w:t>
      </w:r>
    </w:p>
    <w:p w:rsidR="00D42D93" w:rsidRPr="00D42D93" w:rsidRDefault="00D42D93" w:rsidP="00D42D93">
      <w:pPr>
        <w:widowControl w:val="0"/>
        <w:numPr>
          <w:ilvl w:val="1"/>
          <w:numId w:val="38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zapewnia opiekę, wychowanie i uczenie się dzieci w atmosferze akceptacji  </w:t>
      </w: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br/>
        <w:t>i bezpieczeństwa;</w:t>
      </w:r>
    </w:p>
    <w:p w:rsidR="00D42D93" w:rsidRPr="00D42D93" w:rsidRDefault="00D42D93" w:rsidP="00D42D93">
      <w:pPr>
        <w:widowControl w:val="0"/>
        <w:numPr>
          <w:ilvl w:val="1"/>
          <w:numId w:val="38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współdziała z rodzicami, organizacjami społecznymi, instytucjami oświatowo - kulturalnymi i gospodarczymi działającymi w środowisku, w celu realizacji zadań przedszkola.</w:t>
      </w:r>
    </w:p>
    <w:p w:rsidR="00D42D93" w:rsidRPr="00D42D93" w:rsidRDefault="00D42D93" w:rsidP="00D42D93">
      <w:pPr>
        <w:widowControl w:val="0"/>
        <w:numPr>
          <w:ilvl w:val="1"/>
          <w:numId w:val="38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jako członek Rady Pedagogicznej działa w zakresie przewidzianym Statutem Przedszkola oraz Regulaminem Rady Pedagogicznej;</w:t>
      </w:r>
    </w:p>
    <w:p w:rsidR="00D42D93" w:rsidRPr="00D42D93" w:rsidRDefault="00D42D93" w:rsidP="00D42D93">
      <w:pPr>
        <w:widowControl w:val="0"/>
        <w:numPr>
          <w:ilvl w:val="1"/>
          <w:numId w:val="38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dochowuje tajemnicy służbowej.</w:t>
      </w:r>
    </w:p>
    <w:p w:rsidR="00D42D93" w:rsidRPr="00D42D93" w:rsidRDefault="00D42D93" w:rsidP="00D42D93">
      <w:pPr>
        <w:spacing w:after="0" w:line="360" w:lineRule="auto"/>
        <w:ind w:left="720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u w:val="single"/>
          <w:lang w:eastAsia="hi-IN" w:bidi="hi-IN"/>
        </w:rPr>
        <w:t xml:space="preserve">Nauczyciel logopeda w szczególności : </w:t>
      </w:r>
    </w:p>
    <w:p w:rsidR="00D42D93" w:rsidRPr="00D42D93" w:rsidRDefault="00D42D93" w:rsidP="00D42D93">
      <w:pPr>
        <w:widowControl w:val="0"/>
        <w:numPr>
          <w:ilvl w:val="1"/>
          <w:numId w:val="39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współpracuje z nauczycielkami poszczególnych grup;</w:t>
      </w:r>
    </w:p>
    <w:p w:rsidR="00D42D93" w:rsidRPr="00D42D93" w:rsidRDefault="00D42D93" w:rsidP="00D42D93">
      <w:pPr>
        <w:widowControl w:val="0"/>
        <w:numPr>
          <w:ilvl w:val="1"/>
          <w:numId w:val="39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w celu osiągnięcia jak najlepszych efektów jego praca musi być systematyczna </w:t>
      </w: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br/>
        <w:t>i ciągła;</w:t>
      </w:r>
    </w:p>
    <w:p w:rsidR="00D42D93" w:rsidRPr="00D42D93" w:rsidRDefault="00D42D93" w:rsidP="00D42D93">
      <w:pPr>
        <w:widowControl w:val="0"/>
        <w:numPr>
          <w:ilvl w:val="1"/>
          <w:numId w:val="39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obowiązki szczegółowe:</w:t>
      </w:r>
    </w:p>
    <w:p w:rsidR="00D42D93" w:rsidRPr="00D42D93" w:rsidRDefault="00D42D93" w:rsidP="00D42D93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diagnozowanie logopedyczne, w tym prowadzenie badań przesiewowych </w:t>
      </w: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br/>
        <w:t>w celu ustalenia stanu mowy dzieci,</w:t>
      </w:r>
    </w:p>
    <w:p w:rsidR="00D42D93" w:rsidRPr="00D42D93" w:rsidRDefault="00D42D93" w:rsidP="00D42D93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monitorowanie poziomu rozwoju mowy powierzonych dzieci,</w:t>
      </w:r>
    </w:p>
    <w:p w:rsidR="00D42D93" w:rsidRPr="00D42D93" w:rsidRDefault="00D42D93" w:rsidP="00D42D93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prowadzenie zajęć logopedycznych oraz porad i konsultacji dla dzieci </w:t>
      </w: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br/>
        <w:t>i rodziców w zakresie stymulacji rozwoju mowy dzieci i eliminowania jej zaburzeń,</w:t>
      </w:r>
    </w:p>
    <w:p w:rsidR="00D42D93" w:rsidRPr="00D42D93" w:rsidRDefault="00D42D93" w:rsidP="00D42D93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obserwacja i ocena postępów dziecka oraz przedstawienie opinii o dziecku  nauczycielowi prowadzącemu,</w:t>
      </w:r>
    </w:p>
    <w:p w:rsidR="00D42D93" w:rsidRPr="00D42D93" w:rsidRDefault="00D42D93" w:rsidP="00D42D93">
      <w:pPr>
        <w:widowControl w:val="0"/>
        <w:numPr>
          <w:ilvl w:val="1"/>
          <w:numId w:val="39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prowadzenie zajęć instruktażowych dla nauczycieli przedszkola;</w:t>
      </w:r>
    </w:p>
    <w:p w:rsidR="00D42D93" w:rsidRPr="00D42D93" w:rsidRDefault="00D42D93" w:rsidP="00D42D93">
      <w:pPr>
        <w:widowControl w:val="0"/>
        <w:numPr>
          <w:ilvl w:val="1"/>
          <w:numId w:val="39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podejmowanie działań profilaktycznych zapobiegających powstawaniu zaburzeń  komunikacji językowej we współpracy z rodzicami dziecka;</w:t>
      </w:r>
    </w:p>
    <w:p w:rsidR="00D42D93" w:rsidRPr="00D42D93" w:rsidRDefault="00D42D93" w:rsidP="00D42D93">
      <w:pPr>
        <w:widowControl w:val="0"/>
        <w:numPr>
          <w:ilvl w:val="1"/>
          <w:numId w:val="39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systematyczne prowadzenie obowiązującej dokumentacji;</w:t>
      </w:r>
    </w:p>
    <w:p w:rsidR="00D42D93" w:rsidRPr="00D42D93" w:rsidRDefault="00D42D93" w:rsidP="00D42D93">
      <w:pPr>
        <w:widowControl w:val="0"/>
        <w:numPr>
          <w:ilvl w:val="1"/>
          <w:numId w:val="39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tworzenie  programów w zakresie pracy logopedycznej z dzieckiem;</w:t>
      </w:r>
    </w:p>
    <w:p w:rsidR="00D42D93" w:rsidRPr="00D42D93" w:rsidRDefault="00D42D93" w:rsidP="00D42D93">
      <w:pPr>
        <w:widowControl w:val="0"/>
        <w:numPr>
          <w:ilvl w:val="1"/>
          <w:numId w:val="39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dbanie o warsztat pracy;</w:t>
      </w:r>
    </w:p>
    <w:p w:rsidR="00D42D93" w:rsidRPr="00D42D93" w:rsidRDefault="00D42D93" w:rsidP="00D42D93">
      <w:pPr>
        <w:widowControl w:val="0"/>
        <w:numPr>
          <w:ilvl w:val="1"/>
          <w:numId w:val="39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uczestnictwo w szkoleniach i imprezach organizowanych w ramach współpracy </w:t>
      </w: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br/>
      </w: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z różnymi instytucjami;</w:t>
      </w:r>
    </w:p>
    <w:p w:rsidR="00D42D93" w:rsidRPr="00D42D93" w:rsidRDefault="00D42D93" w:rsidP="00D42D93">
      <w:pPr>
        <w:widowControl w:val="0"/>
        <w:numPr>
          <w:ilvl w:val="1"/>
          <w:numId w:val="39"/>
        </w:numPr>
        <w:suppressAutoHyphens/>
        <w:spacing w:after="0" w:line="360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współpraca z Poradnią Psychologiczno-Pedagogiczną i innymi instytucjami sprawującymi opiekę nad dzieckiem.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20</w:t>
      </w:r>
    </w:p>
    <w:p w:rsidR="00D42D93" w:rsidRPr="00D42D93" w:rsidRDefault="00D42D93" w:rsidP="00D42D93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D42D9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Do zakresu działania Centrum Usług Wspólnych (prowadzącego księgowość placówki) należy w szczególności:</w:t>
      </w:r>
    </w:p>
    <w:p w:rsidR="00D42D93" w:rsidRPr="00D42D93" w:rsidRDefault="00D42D93" w:rsidP="00D42D93">
      <w:pPr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2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prowadzenie rachunkowości i gospodarki finansowej zgodnie z obowiązującymi przepisami prawa ( Instrukcja obiegu dokumentów finansowo-księgowych                             w Przedszkolu w Gałkowie Dużym; Zarządzenie nr 19/2022 Kierownika CUW z dn. 01.09.2022r.),</w:t>
      </w:r>
    </w:p>
    <w:p w:rsidR="00D42D93" w:rsidRPr="00D42D93" w:rsidRDefault="00D42D93" w:rsidP="00D42D93">
      <w:pPr>
        <w:widowControl w:val="0"/>
        <w:numPr>
          <w:ilvl w:val="0"/>
          <w:numId w:val="11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2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opracowywanie sprawozdań finansowych z wykonanego budżetu.</w:t>
      </w:r>
    </w:p>
    <w:p w:rsidR="00D42D93" w:rsidRPr="00D42D93" w:rsidRDefault="00D42D93" w:rsidP="00D42D93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21</w:t>
      </w:r>
    </w:p>
    <w:p w:rsidR="00D42D93" w:rsidRPr="00D42D93" w:rsidRDefault="00D42D93" w:rsidP="00D42D93">
      <w:pPr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2D9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Do zakresu działania i kompetencji starszego intendenta</w:t>
      </w:r>
      <w:r w:rsidRPr="00D42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należy zapewnienie sprawnego funkcjonowania systemu żywienia dzieci w przedszkolu, a w szczególności:</w:t>
      </w:r>
    </w:p>
    <w:p w:rsidR="00D42D93" w:rsidRPr="00D42D93" w:rsidRDefault="00D42D93" w:rsidP="00D42D93">
      <w:pPr>
        <w:widowControl w:val="0"/>
        <w:numPr>
          <w:ilvl w:val="0"/>
          <w:numId w:val="17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2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zaopatrywanie przedszkola w produkty spożywcze i prowadzenie związanej z tym dokumentacji,</w:t>
      </w:r>
    </w:p>
    <w:p w:rsidR="00D42D93" w:rsidRPr="00D42D93" w:rsidRDefault="00D42D93" w:rsidP="00D42D93">
      <w:pPr>
        <w:widowControl w:val="0"/>
        <w:numPr>
          <w:ilvl w:val="0"/>
          <w:numId w:val="17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2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sprawowanie bezpośredniego nadzoru nad funkcjonowaniem kuchni,</w:t>
      </w:r>
    </w:p>
    <w:p w:rsidR="00D42D93" w:rsidRPr="00D42D93" w:rsidRDefault="00D42D93" w:rsidP="00D42D93">
      <w:pPr>
        <w:widowControl w:val="0"/>
        <w:numPr>
          <w:ilvl w:val="0"/>
          <w:numId w:val="17"/>
        </w:numPr>
        <w:suppressAutoHyphens/>
        <w:spacing w:after="0" w:line="360" w:lineRule="auto"/>
        <w:ind w:left="714" w:hanging="35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2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sprawowanie nadzoru nad prawidłowym wydawaniem posiłków.</w:t>
      </w:r>
    </w:p>
    <w:p w:rsidR="00D42D93" w:rsidRPr="00D42D93" w:rsidRDefault="00D42D93" w:rsidP="00D42D93">
      <w:pPr>
        <w:spacing w:after="0" w:line="360" w:lineRule="auto"/>
        <w:ind w:left="426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42D93" w:rsidRPr="00D42D93" w:rsidRDefault="00D42D93" w:rsidP="00D42D93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Pracownicy obsługi przedszkola mają obowiązek:</w:t>
      </w:r>
    </w:p>
    <w:p w:rsidR="00D42D93" w:rsidRPr="00D42D93" w:rsidRDefault="00D42D93" w:rsidP="00D42D93">
      <w:pPr>
        <w:widowControl w:val="0"/>
        <w:numPr>
          <w:ilvl w:val="1"/>
          <w:numId w:val="21"/>
        </w:numPr>
        <w:tabs>
          <w:tab w:val="left" w:pos="851"/>
        </w:tabs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informować o zauważonych zagrożeniach, niebezpiecznych sytuacjach zagrażających bezpieczeństwu dzieci;</w:t>
      </w:r>
    </w:p>
    <w:p w:rsidR="00D42D93" w:rsidRPr="00D42D93" w:rsidRDefault="00D42D93" w:rsidP="00D42D93">
      <w:pPr>
        <w:widowControl w:val="0"/>
        <w:numPr>
          <w:ilvl w:val="1"/>
          <w:numId w:val="21"/>
        </w:numPr>
        <w:tabs>
          <w:tab w:val="left" w:pos="851"/>
        </w:tabs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wspomagać nauczycieli w wykonywaniu zadań związanych z bezpieczeństwem dzieci;</w:t>
      </w:r>
    </w:p>
    <w:p w:rsidR="00D42D93" w:rsidRPr="00D42D93" w:rsidRDefault="00D42D93" w:rsidP="00D42D93">
      <w:pPr>
        <w:widowControl w:val="0"/>
        <w:numPr>
          <w:ilvl w:val="1"/>
          <w:numId w:val="21"/>
        </w:numPr>
        <w:tabs>
          <w:tab w:val="left" w:pos="851"/>
        </w:tabs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udzielać pomocy na prośbę nauczyciela w sytuacjach szczególnie uzasadnionych;</w:t>
      </w:r>
    </w:p>
    <w:p w:rsidR="00D42D93" w:rsidRPr="00D42D93" w:rsidRDefault="00D42D93" w:rsidP="00D42D93">
      <w:pPr>
        <w:widowControl w:val="0"/>
        <w:numPr>
          <w:ilvl w:val="1"/>
          <w:numId w:val="21"/>
        </w:numPr>
        <w:tabs>
          <w:tab w:val="left" w:pos="851"/>
        </w:tabs>
        <w:suppressAutoHyphens/>
        <w:spacing w:after="0" w:line="36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przestrzegania przepisów i zasad bhp i p. poż.</w:t>
      </w:r>
    </w:p>
    <w:p w:rsidR="00D42D93" w:rsidRPr="00D42D93" w:rsidRDefault="00D42D93" w:rsidP="00D42D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42D93" w:rsidRPr="00D42D93" w:rsidRDefault="00D42D93" w:rsidP="00D42D93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podstawowych zadań i obowiązków starszego intendenta należy w szczególności:</w:t>
      </w:r>
    </w:p>
    <w:p w:rsidR="00D42D93" w:rsidRPr="00D42D93" w:rsidRDefault="00D42D93" w:rsidP="00D42D93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jadłospisów w porozumieniu z dyrektorem i starszą kucharką,</w:t>
      </w:r>
    </w:p>
    <w:p w:rsidR="00D42D93" w:rsidRPr="00D42D93" w:rsidRDefault="00D42D93" w:rsidP="00D42D93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raportów żywieniowych i wydawanie na ich podstawie artykułów żywnościowych,</w:t>
      </w:r>
    </w:p>
    <w:p w:rsidR="00D42D93" w:rsidRPr="00D42D93" w:rsidRDefault="00D42D93" w:rsidP="00D42D93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kalkulacji posiłków i nie dopuszczanie do przekroczenia ustalonych stawek żywieniowych,</w:t>
      </w:r>
    </w:p>
    <w:p w:rsidR="00D42D93" w:rsidRPr="00D42D93" w:rsidRDefault="00D42D93" w:rsidP="00D42D93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dokonywanie zakupów żywności, środków czystości i innych artykułów niezbędnych            w placówce,</w:t>
      </w:r>
    </w:p>
    <w:p w:rsidR="00D42D93" w:rsidRPr="00D42D93" w:rsidRDefault="00D42D93" w:rsidP="00D42D93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ścisłej ewidencji środków trwałych oraz odzieży ochronnej,</w:t>
      </w:r>
    </w:p>
    <w:p w:rsidR="00D42D93" w:rsidRPr="00D42D93" w:rsidRDefault="00D42D93" w:rsidP="00D42D93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magazynu i dokumentacji magazynowej zgodnie z obowiązującymi przepisami,</w:t>
      </w:r>
    </w:p>
    <w:p w:rsidR="00D42D93" w:rsidRPr="00D42D93" w:rsidRDefault="00D42D93" w:rsidP="00D42D93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dokumentacji wymaganej przepisami higieny żywienia zbiorowego i HACCP zgodnie z obowiązującymi przepisami, </w:t>
      </w:r>
    </w:p>
    <w:p w:rsidR="00D42D93" w:rsidRPr="00D42D93" w:rsidRDefault="00D42D93" w:rsidP="00D42D93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pracownikami kuchni,</w:t>
      </w:r>
    </w:p>
    <w:p w:rsidR="00D42D93" w:rsidRPr="00D42D93" w:rsidRDefault="00D42D93" w:rsidP="00D42D93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poleconych przez dyrektora.</w:t>
      </w:r>
    </w:p>
    <w:p w:rsidR="00D42D93" w:rsidRPr="00D42D93" w:rsidRDefault="00D42D93" w:rsidP="00D42D93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D93" w:rsidRPr="00D42D93" w:rsidRDefault="00D42D93" w:rsidP="00D42D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podstawowych zadań i obowiązków starszej kucharki należy w szczególności:</w:t>
      </w:r>
    </w:p>
    <w:p w:rsidR="00D42D93" w:rsidRPr="00D42D93" w:rsidRDefault="00D42D93" w:rsidP="00D42D93">
      <w:pPr>
        <w:widowControl w:val="0"/>
        <w:numPr>
          <w:ilvl w:val="0"/>
          <w:numId w:val="23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pracą kuchni,</w:t>
      </w:r>
    </w:p>
    <w:p w:rsidR="00D42D93" w:rsidRPr="00D42D93" w:rsidRDefault="00D42D93" w:rsidP="00D42D93">
      <w:pPr>
        <w:widowControl w:val="0"/>
        <w:numPr>
          <w:ilvl w:val="0"/>
          <w:numId w:val="23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przyrządzanie posiłków zgodnie z jadłospisem i normami żywieniowymi,</w:t>
      </w:r>
    </w:p>
    <w:p w:rsidR="00D42D93" w:rsidRPr="00D42D93" w:rsidRDefault="00D42D93" w:rsidP="00D42D93">
      <w:pPr>
        <w:widowControl w:val="0"/>
        <w:numPr>
          <w:ilvl w:val="0"/>
          <w:numId w:val="23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czystość kuchni, urządzeń i sprzętu kuchennego,</w:t>
      </w:r>
    </w:p>
    <w:p w:rsidR="00D42D93" w:rsidRPr="00D42D93" w:rsidRDefault="00D42D93" w:rsidP="00D42D93">
      <w:pPr>
        <w:widowControl w:val="0"/>
        <w:numPr>
          <w:ilvl w:val="0"/>
          <w:numId w:val="23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higieny żywienia zbiorowego i HACCP,</w:t>
      </w:r>
    </w:p>
    <w:p w:rsidR="00D42D93" w:rsidRPr="00D42D93" w:rsidRDefault="00D42D93" w:rsidP="00D42D93">
      <w:pPr>
        <w:widowControl w:val="0"/>
        <w:numPr>
          <w:ilvl w:val="0"/>
          <w:numId w:val="23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prac wykonywanych przez pomoc kuchenną,</w:t>
      </w:r>
    </w:p>
    <w:p w:rsidR="00D42D93" w:rsidRPr="00D42D93" w:rsidRDefault="00D42D93" w:rsidP="00D42D93">
      <w:pPr>
        <w:widowControl w:val="0"/>
        <w:numPr>
          <w:ilvl w:val="0"/>
          <w:numId w:val="23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ponoszenie odpowiedzialności materialnej za powierzone mienie,</w:t>
      </w:r>
    </w:p>
    <w:p w:rsidR="00D42D93" w:rsidRPr="00D42D93" w:rsidRDefault="00D42D93" w:rsidP="00D42D93">
      <w:pPr>
        <w:widowControl w:val="0"/>
        <w:numPr>
          <w:ilvl w:val="0"/>
          <w:numId w:val="23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podręcznego magazynu,</w:t>
      </w:r>
    </w:p>
    <w:p w:rsidR="00D42D93" w:rsidRPr="00D42D93" w:rsidRDefault="00D42D93" w:rsidP="00D42D93">
      <w:pPr>
        <w:widowControl w:val="0"/>
        <w:numPr>
          <w:ilvl w:val="0"/>
          <w:numId w:val="23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 czynności zleconych przez dyrektora, wynikających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organizacji pracy przedszkola</w:t>
      </w:r>
    </w:p>
    <w:p w:rsidR="00D42D93" w:rsidRPr="00D42D93" w:rsidRDefault="00D42D93" w:rsidP="00D42D93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D93" w:rsidRPr="00D42D93" w:rsidRDefault="00D42D93" w:rsidP="00D42D93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podstawowych zadań i obowiązków pomocy kuchennej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 szczególności:</w:t>
      </w:r>
    </w:p>
    <w:p w:rsidR="00D42D93" w:rsidRPr="00D42D93" w:rsidRDefault="00D42D93" w:rsidP="00D42D93">
      <w:pPr>
        <w:widowControl w:val="0"/>
        <w:numPr>
          <w:ilvl w:val="0"/>
          <w:numId w:val="24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kucharce w przygotowywaniu posiłków,</w:t>
      </w:r>
    </w:p>
    <w:p w:rsidR="00D42D93" w:rsidRPr="00D42D93" w:rsidRDefault="00D42D93" w:rsidP="00D42D93">
      <w:pPr>
        <w:widowControl w:val="0"/>
        <w:numPr>
          <w:ilvl w:val="0"/>
          <w:numId w:val="24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w czystości kuchni i sprzętu kuchennego, naczyń i sztućców używanych przez dzieci,</w:t>
      </w:r>
    </w:p>
    <w:p w:rsidR="00D42D93" w:rsidRPr="00D42D93" w:rsidRDefault="00D42D93" w:rsidP="00D42D93">
      <w:pPr>
        <w:widowControl w:val="0"/>
        <w:numPr>
          <w:ilvl w:val="0"/>
          <w:numId w:val="24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właściwa obsługa urządzeń kuchennych, </w:t>
      </w:r>
    </w:p>
    <w:p w:rsidR="00D42D93" w:rsidRPr="00D42D93" w:rsidRDefault="00D42D93" w:rsidP="00D42D93">
      <w:pPr>
        <w:widowControl w:val="0"/>
        <w:numPr>
          <w:ilvl w:val="0"/>
          <w:numId w:val="24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przepisów higieny żywienia zbiorowego i HACCP,</w:t>
      </w:r>
    </w:p>
    <w:p w:rsidR="00D42D93" w:rsidRPr="00D42D93" w:rsidRDefault="00D42D93" w:rsidP="00D42D93">
      <w:pPr>
        <w:widowControl w:val="0"/>
        <w:numPr>
          <w:ilvl w:val="0"/>
          <w:numId w:val="24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zleconych przez dyrektora wynikających z organizacji pracy w przedszkolu.</w:t>
      </w:r>
    </w:p>
    <w:p w:rsidR="00D42D93" w:rsidRPr="00D42D93" w:rsidRDefault="00D42D93" w:rsidP="00D42D93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D93" w:rsidRPr="00D42D93" w:rsidRDefault="00D42D93" w:rsidP="00D42D93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podstawowych zadań i obowiązków woźnej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 szczególności: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w czystości pomieszczeń powierzonych jej opiece oraz naczyń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sztućców używanych przez dzieci,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pobieranie z kuchni posiłków dla dzieci i wydawanie ich poszczególnym dzieciom,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pomaganie w karmieniu i wykonywaniu przez dzieci czynności samoobsługowych,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rozkładanie i składanie leżaków oraz utrzymywanie w czystości pościeli dziecięcej,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nauczycielce w dozorowaniu dzieci podczas wycieczek i spacerów oraz                w trakcie pobytu na placu zabaw,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czynności opiekuńczych i obsługowych w stosunku do dzieci, poleconych przez nauczycielkę danego oddziału,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porządkowo-gospodarcze  i pielęgnacyjne wokół placówki, w ogrodzie przedszkolnym, mycie zabawek, pomocy, utrzymywanie w czystości sprzętu przedszkolnego,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powierzony sprzęt, w tym materialnej,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w czynnościach bieżących w sali, pomoc w dekorowaniu, 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dzieci, odprowadzanie i odbieranie dzieci z/na autokar, 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nie wpuszczanie do placówki osób obcych,</w:t>
      </w:r>
    </w:p>
    <w:p w:rsidR="00D42D93" w:rsidRPr="00D42D93" w:rsidRDefault="00D42D93" w:rsidP="00D42D93">
      <w:pPr>
        <w:widowControl w:val="0"/>
        <w:numPr>
          <w:ilvl w:val="1"/>
          <w:numId w:val="25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zleconych przez dyrektora wynikających z organizacji pracy w przedszkolu.</w:t>
      </w:r>
    </w:p>
    <w:p w:rsidR="00D42D93" w:rsidRPr="00D42D93" w:rsidRDefault="00D42D93" w:rsidP="00D42D93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2D93" w:rsidRPr="00D42D93" w:rsidRDefault="00D42D93" w:rsidP="00D42D93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podstawowych zadań i obowiązków pomocy nauczycielki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 szczególności:</w:t>
      </w:r>
    </w:p>
    <w:p w:rsidR="00D42D93" w:rsidRPr="00D42D93" w:rsidRDefault="00D42D93" w:rsidP="00D42D93">
      <w:pPr>
        <w:widowControl w:val="0"/>
        <w:numPr>
          <w:ilvl w:val="0"/>
          <w:numId w:val="26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spełnianie czynności opiekuńczych i obsługowych w stosunku do dzieci, poleconych przez nauczycielkę danego oddziału,</w:t>
      </w:r>
    </w:p>
    <w:p w:rsidR="00D42D93" w:rsidRPr="00D42D93" w:rsidRDefault="00D42D93" w:rsidP="00D42D93">
      <w:pPr>
        <w:widowControl w:val="0"/>
        <w:numPr>
          <w:ilvl w:val="0"/>
          <w:numId w:val="26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w karmieniu i wykonywaniu przez dzieci czynności samoobsługowych</w:t>
      </w:r>
    </w:p>
    <w:p w:rsidR="00D42D93" w:rsidRPr="00D42D93" w:rsidRDefault="00D42D93" w:rsidP="00D42D93">
      <w:pPr>
        <w:widowControl w:val="0"/>
        <w:numPr>
          <w:ilvl w:val="0"/>
          <w:numId w:val="26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w przygotowaniu pomocy do zajęć, dekorowanie sali, pomoc w organizacji imprez, uroczystości przedszkolnych,</w:t>
      </w:r>
    </w:p>
    <w:p w:rsidR="00D42D93" w:rsidRPr="00D42D93" w:rsidRDefault="00D42D93" w:rsidP="00D42D93">
      <w:pPr>
        <w:widowControl w:val="0"/>
        <w:numPr>
          <w:ilvl w:val="0"/>
          <w:numId w:val="26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pomocniczych wynikających z ramowego rozkładu dnia,</w:t>
      </w:r>
    </w:p>
    <w:p w:rsidR="00D42D93" w:rsidRPr="00D42D93" w:rsidRDefault="00D42D93" w:rsidP="00D42D93">
      <w:pPr>
        <w:widowControl w:val="0"/>
        <w:numPr>
          <w:ilvl w:val="0"/>
          <w:numId w:val="26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zleconych przez dyrektora wynikających z organizacji pracy w przedszkolu.</w:t>
      </w:r>
    </w:p>
    <w:p w:rsidR="00D42D93" w:rsidRPr="00D42D93" w:rsidRDefault="00D42D93" w:rsidP="00D42D93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42D93" w:rsidRPr="00D42D93" w:rsidRDefault="00D42D93" w:rsidP="00D42D93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podstawowych zadań i obowiązków konserwatora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 szczególności: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bezpieczeństwo mienia przedszkolnego, sprzętu na placu zabaw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służby w budynku i nie wpuszczanie na jego teren osób niepowołanych,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wyznaczony teren zielony, wyznaczone drogi dojazdowe i chodniki,                           w okresie zimowym odśnieżanie i posypywanie solą lun piskiem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drobnych napraw sprzętu przedszkolnego,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czystość i ład w piwnicy,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sygnalizowanie wszelkich uszkodzeń sprzętu i narzędzi,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włączanie i wyłączanie systemu alarmowego,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ponoszenie odpowiedzialności materialnej za powierzone mienie,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drobnych zakupów gospodarczych,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 czynności zleconych przez dyrektora wynikających </w:t>
      </w: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organizacji pracy w przedszkolu.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odpowiednia temperaturę w pomieszczeniach,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dyrektorowi usterek,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doraźnych, niezbędnych środków do zabezpieczenia placówki  przed wadliwym funkcjonowaniem placówki,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sprzątanie placu zabaw, systematyczny przegląd, prowadzenie „dzienniczka kontroli sprzętu” </w:t>
      </w:r>
    </w:p>
    <w:p w:rsidR="00D42D93" w:rsidRPr="00D42D93" w:rsidRDefault="00D42D93" w:rsidP="00D42D93">
      <w:pPr>
        <w:widowControl w:val="0"/>
        <w:numPr>
          <w:ilvl w:val="0"/>
          <w:numId w:val="27"/>
        </w:numPr>
        <w:suppressAutoHyphens/>
        <w:spacing w:after="0" w:line="36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D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zleconych przez dyrektora wynikających z organizacji pracy przedszkola.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22</w:t>
      </w:r>
    </w:p>
    <w:p w:rsidR="00D42D93" w:rsidRPr="00D42D93" w:rsidRDefault="00D42D93" w:rsidP="00D42D93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42D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Tryb pracy oraz szczegółowy zakres zadań pracowników określa statut przedszkola.</w:t>
      </w:r>
    </w:p>
    <w:p w:rsidR="00D42D93" w:rsidRPr="00D42D93" w:rsidRDefault="00D42D93" w:rsidP="00D42D93">
      <w:pPr>
        <w:widowControl w:val="0"/>
        <w:numPr>
          <w:ilvl w:val="0"/>
          <w:numId w:val="16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Szczegółowe zakresy czynności na poszczególnych stanowiskach pracy określają zatwierdzone przez dyrektora przedszkola zakresy szczegółowych obowiązków pracownika.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Rozdział VI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Obieg dokumentów w przedszkolu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23</w:t>
      </w:r>
    </w:p>
    <w:p w:rsidR="00D42D93" w:rsidRPr="00D42D93" w:rsidRDefault="00D42D93" w:rsidP="00D42D93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Obieg, rejestrację, przechowywanie i archiwizowanie dokumentów w przedszkolu określa instrukcja kancelaryjna.</w:t>
      </w:r>
    </w:p>
    <w:p w:rsidR="00D42D93" w:rsidRPr="00D42D93" w:rsidRDefault="00D42D93" w:rsidP="00D42D93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 przedszkolu stosuje się jednolity rzeczowy wykaz akt określony zarządzeniem wewnętrznym dyrektora przedszkola.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24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Obieg dokumentów finansowo-księgowych określa odrębne zarządzenie- Polityka rachunkowości CUW z dn 01.09.2022r . 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Rozdział VII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Organizacja przyjmowania, rozpatrywania i załatwiania skarg i wniosków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25</w:t>
      </w:r>
    </w:p>
    <w:p w:rsidR="00D42D93" w:rsidRPr="00D42D93" w:rsidRDefault="00D42D93" w:rsidP="00D42D93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Rozpatrywanie oraz załatwianie skarg i wniosków w przedszkolu obywa się zgodnie z procedurą skarg i wniosków.</w:t>
      </w:r>
    </w:p>
    <w:p w:rsidR="00D42D93" w:rsidRPr="00D42D93" w:rsidRDefault="00D42D93" w:rsidP="00D42D93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Dyrektor przedszkola koordynuje organizację przyjmowania, rozpatrywania, ewidencjonowania i załatwiania skarg i wniosków w placówce.</w:t>
      </w:r>
    </w:p>
    <w:p w:rsidR="00D42D93" w:rsidRPr="00D42D93" w:rsidRDefault="00D42D93" w:rsidP="00D42D93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Szczegółowy sposób ewidencjonowania oraz przyjmowania skarg i wniosków określa dyrektor przedszkola w drodze zarządzenia wewnętrznego.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Rozdział VIII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Przepisy końcowe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§ 26</w:t>
      </w:r>
    </w:p>
    <w:p w:rsidR="00D42D93" w:rsidRPr="00D42D93" w:rsidRDefault="00D42D93" w:rsidP="00D42D9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numPr>
          <w:ilvl w:val="1"/>
          <w:numId w:val="4"/>
        </w:numPr>
        <w:tabs>
          <w:tab w:val="left" w:pos="0"/>
        </w:tabs>
        <w:suppressAutoHyphens/>
        <w:spacing w:after="0" w:line="360" w:lineRule="auto"/>
        <w:ind w:left="357" w:hanging="35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Traci moc zarządzenie z dnia 05.07.2023r.</w:t>
      </w:r>
    </w:p>
    <w:p w:rsidR="00D42D93" w:rsidRPr="00D42D93" w:rsidRDefault="00D42D93" w:rsidP="00D42D93">
      <w:pPr>
        <w:widowControl w:val="0"/>
        <w:numPr>
          <w:ilvl w:val="1"/>
          <w:numId w:val="4"/>
        </w:numPr>
        <w:tabs>
          <w:tab w:val="left" w:pos="0"/>
        </w:tabs>
        <w:suppressAutoHyphens/>
        <w:spacing w:after="0" w:line="360" w:lineRule="auto"/>
        <w:ind w:left="357" w:hanging="35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Zarządzenie wchodzi w życie z dniem podjęcia.</w:t>
      </w: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B050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Dyrektor Przedszkola </w:t>
      </w: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Jolanta Majka</w:t>
      </w: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42D9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Schemat organizacyjny :załącznik 1 </w:t>
      </w: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42D93" w:rsidRPr="00D42D93" w:rsidRDefault="00D42D93" w:rsidP="00D42D93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F373B2" w:rsidRDefault="00F373B2">
      <w:bookmarkStart w:id="0" w:name="_GoBack"/>
      <w:bookmarkEnd w:id="0"/>
    </w:p>
    <w:sectPr w:rsidR="00F373B2" w:rsidSect="00B363A3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F588BE6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B4222CBA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F76EC45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spacing w:val="20"/>
      </w:rPr>
    </w:lvl>
  </w:abstractNum>
  <w:abstractNum w:abstractNumId="5" w15:restartNumberingAfterBreak="0">
    <w:nsid w:val="00000007"/>
    <w:multiLevelType w:val="multilevel"/>
    <w:tmpl w:val="78C47EA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pacing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spacing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spacing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spacing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spacing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pacing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pacing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spacing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pacing w:val="20"/>
      </w:rPr>
    </w:lvl>
  </w:abstractNum>
  <w:abstractNum w:abstractNumId="8" w15:restartNumberingAfterBreak="0">
    <w:nsid w:val="0000000A"/>
    <w:multiLevelType w:val="singleLevel"/>
    <w:tmpl w:val="16C879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SimSun" w:hAnsi="Times New Roman" w:cs="Times New Roman"/>
        <w:spacing w:val="20"/>
        <w:lang w:eastAsia="ar-SA" w:bidi="ar-SA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E"/>
    <w:multiLevelType w:val="multilevel"/>
    <w:tmpl w:val="8AF09F3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SimSu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pacing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spacing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spacing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spacing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spacing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pacing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pacing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spacing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pacing w:val="20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7" w15:restartNumberingAfterBreak="0">
    <w:nsid w:val="00000014"/>
    <w:multiLevelType w:val="multilevel"/>
    <w:tmpl w:val="7F685128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71C89B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40C7940"/>
    <w:multiLevelType w:val="hybridMultilevel"/>
    <w:tmpl w:val="F3C45C34"/>
    <w:lvl w:ilvl="0" w:tplc="9A843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98B5707"/>
    <w:multiLevelType w:val="hybridMultilevel"/>
    <w:tmpl w:val="1E10A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543B49"/>
    <w:multiLevelType w:val="multilevel"/>
    <w:tmpl w:val="61DEE17E"/>
    <w:name w:val="WW8Num72232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97A17F9"/>
    <w:multiLevelType w:val="multilevel"/>
    <w:tmpl w:val="68D05A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D460502"/>
    <w:multiLevelType w:val="multilevel"/>
    <w:tmpl w:val="BA0616E2"/>
    <w:name w:val="WW8Num722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FE116AA"/>
    <w:multiLevelType w:val="hybridMultilevel"/>
    <w:tmpl w:val="41D291F4"/>
    <w:name w:val="WW8Num7222"/>
    <w:lvl w:ilvl="0" w:tplc="A7E2324A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C20A2"/>
    <w:multiLevelType w:val="hybridMultilevel"/>
    <w:tmpl w:val="5D24A2F4"/>
    <w:name w:val="WW8Num72222"/>
    <w:lvl w:ilvl="0" w:tplc="F392BD5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F0F70"/>
    <w:multiLevelType w:val="hybridMultilevel"/>
    <w:tmpl w:val="F98E6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A277F"/>
    <w:multiLevelType w:val="multilevel"/>
    <w:tmpl w:val="B70CC534"/>
    <w:lvl w:ilvl="0">
      <w:start w:val="1"/>
      <w:numFmt w:val="bullet"/>
      <w:lvlText w:val=""/>
      <w:lvlJc w:val="left"/>
      <w:pPr>
        <w:tabs>
          <w:tab w:val="num" w:pos="0"/>
        </w:tabs>
        <w:ind w:left="1074" w:hanging="360"/>
      </w:pPr>
      <w:rPr>
        <w:rFonts w:ascii="Symbol" w:hAnsi="Symbol" w:hint="default"/>
        <w:spacing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94" w:hanging="360"/>
      </w:pPr>
      <w:rPr>
        <w:spacing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4" w:hanging="180"/>
      </w:pPr>
    </w:lvl>
  </w:abstractNum>
  <w:abstractNum w:abstractNumId="29" w15:restartNumberingAfterBreak="0">
    <w:nsid w:val="503D0BC7"/>
    <w:multiLevelType w:val="multilevel"/>
    <w:tmpl w:val="8D86E6B8"/>
    <w:name w:val="WW8Num722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AD60F3A"/>
    <w:multiLevelType w:val="hybridMultilevel"/>
    <w:tmpl w:val="F04E76E6"/>
    <w:lvl w:ilvl="0" w:tplc="469658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6000"/>
    <w:multiLevelType w:val="multilevel"/>
    <w:tmpl w:val="70BEC1D6"/>
    <w:name w:val="WW8Num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3561F8A"/>
    <w:multiLevelType w:val="hybridMultilevel"/>
    <w:tmpl w:val="6C08F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33BB1"/>
    <w:multiLevelType w:val="hybridMultilevel"/>
    <w:tmpl w:val="7396E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A1ED8"/>
    <w:multiLevelType w:val="hybridMultilevel"/>
    <w:tmpl w:val="1CCE7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62F27"/>
    <w:multiLevelType w:val="multilevel"/>
    <w:tmpl w:val="4EAC782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8B65C80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spacing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94" w:hanging="360"/>
      </w:pPr>
      <w:rPr>
        <w:spacing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4" w:hanging="180"/>
      </w:pPr>
    </w:lvl>
  </w:abstractNum>
  <w:abstractNum w:abstractNumId="37" w15:restartNumberingAfterBreak="0">
    <w:nsid w:val="69EE171B"/>
    <w:multiLevelType w:val="hybridMultilevel"/>
    <w:tmpl w:val="13F4D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83D80"/>
    <w:multiLevelType w:val="hybridMultilevel"/>
    <w:tmpl w:val="4F862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F5B94"/>
    <w:multiLevelType w:val="hybridMultilevel"/>
    <w:tmpl w:val="E13EA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C6CB0"/>
    <w:multiLevelType w:val="multilevel"/>
    <w:tmpl w:val="B70CC534"/>
    <w:lvl w:ilvl="0">
      <w:start w:val="1"/>
      <w:numFmt w:val="bullet"/>
      <w:lvlText w:val=""/>
      <w:lvlJc w:val="left"/>
      <w:pPr>
        <w:tabs>
          <w:tab w:val="num" w:pos="0"/>
        </w:tabs>
        <w:ind w:left="1074" w:hanging="360"/>
      </w:pPr>
      <w:rPr>
        <w:rFonts w:ascii="Symbol" w:hAnsi="Symbol" w:hint="default"/>
        <w:spacing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94" w:hanging="360"/>
      </w:pPr>
      <w:rPr>
        <w:spacing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1"/>
  </w:num>
  <w:num w:numId="30">
    <w:abstractNumId w:val="36"/>
  </w:num>
  <w:num w:numId="31">
    <w:abstractNumId w:val="40"/>
  </w:num>
  <w:num w:numId="32">
    <w:abstractNumId w:val="23"/>
  </w:num>
  <w:num w:numId="33">
    <w:abstractNumId w:val="35"/>
  </w:num>
  <w:num w:numId="34">
    <w:abstractNumId w:val="25"/>
  </w:num>
  <w:num w:numId="35">
    <w:abstractNumId w:val="31"/>
  </w:num>
  <w:num w:numId="36">
    <w:abstractNumId w:val="26"/>
  </w:num>
  <w:num w:numId="37">
    <w:abstractNumId w:val="29"/>
  </w:num>
  <w:num w:numId="38">
    <w:abstractNumId w:val="24"/>
  </w:num>
  <w:num w:numId="39">
    <w:abstractNumId w:val="22"/>
  </w:num>
  <w:num w:numId="40">
    <w:abstractNumId w:val="2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93"/>
    <w:rsid w:val="00D42D93"/>
    <w:rsid w:val="00F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F9B12-12F8-4071-A944-0D23E29E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3585</Words>
  <Characters>21511</Characters>
  <Application>Microsoft Office Word</Application>
  <DocSecurity>0</DocSecurity>
  <Lines>179</Lines>
  <Paragraphs>50</Paragraphs>
  <ScaleCrop>false</ScaleCrop>
  <Company>Microsoft</Company>
  <LinksUpToDate>false</LinksUpToDate>
  <CharactersWithSpaces>25046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2024-11-22T09:24:00Z</dcterms:created>
  <dcterms:modified xsi:type="dcterms:W3CDTF">2024-11-22T09:24:00Z</dcterms:modified>
</cp:coreProperties>
</file>